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AFF2E" w14:textId="77777777" w:rsidR="007A072F" w:rsidRDefault="00FB3356">
      <w:pPr>
        <w:ind w:left="3261"/>
        <w:jc w:val="center"/>
        <w:rPr>
          <w:sz w:val="48"/>
        </w:rPr>
      </w:pPr>
      <w:r>
        <w:rPr>
          <w:noProof/>
          <w:lang w:val="de-AT" w:eastAsia="de-AT"/>
        </w:rPr>
        <w:drawing>
          <wp:anchor distT="0" distB="0" distL="114300" distR="114300" simplePos="0" relativeHeight="2" behindDoc="0" locked="0" layoutInCell="1" allowOverlap="1" wp14:anchorId="59BDE572" wp14:editId="65181DC7">
            <wp:simplePos x="0" y="0"/>
            <wp:positionH relativeFrom="column">
              <wp:posOffset>238125</wp:posOffset>
            </wp:positionH>
            <wp:positionV relativeFrom="paragraph">
              <wp:posOffset>635</wp:posOffset>
            </wp:positionV>
            <wp:extent cx="1581150" cy="1581150"/>
            <wp:effectExtent l="0" t="0" r="0" b="0"/>
            <wp:wrapNone/>
            <wp:docPr id="1" name="Picture 1" descr="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C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w:t>Application for a travel grant to this year’s European Crystallographic Meeting (ECM)</w:t>
      </w:r>
    </w:p>
    <w:p w14:paraId="20BC667F" w14:textId="77777777" w:rsidR="007A072F" w:rsidRDefault="00FB3356">
      <w:pPr>
        <w:jc w:val="center"/>
        <w:rPr>
          <w:sz w:val="28"/>
        </w:rPr>
      </w:pPr>
      <w:r>
        <w:rPr>
          <w:noProof/>
          <w:lang w:val="de-AT" w:eastAsia="de-AT"/>
        </w:rPr>
        <mc:AlternateContent>
          <mc:Choice Requires="wps">
            <w:drawing>
              <wp:inline distT="0" distB="0" distL="114300" distR="114300" wp14:anchorId="693B538D" wp14:editId="24013685">
                <wp:extent cx="1270" cy="19685"/>
                <wp:effectExtent l="0" t="0" r="0" b="0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DAEE4BB" id="Rectangle 2" o:spid="_x0000_s1026" style="width:.1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" fillcolor="#a0a0a0" stroked="f">
                <w10:anchorlock/>
              </v:rect>
            </w:pict>
          </mc:Fallback>
        </mc:AlternateContent>
      </w:r>
    </w:p>
    <w:tbl>
      <w:tblPr>
        <w:tblStyle w:val="Tabela-Siatka"/>
        <w:tblW w:w="9242" w:type="dxa"/>
        <w:tblLook w:val="04A0" w:firstRow="1" w:lastRow="0" w:firstColumn="1" w:lastColumn="0" w:noHBand="0" w:noVBand="1"/>
      </w:tblPr>
      <w:tblGrid>
        <w:gridCol w:w="3084"/>
        <w:gridCol w:w="6158"/>
      </w:tblGrid>
      <w:tr w:rsidR="007A072F" w14:paraId="02F4F8D1" w14:textId="77777777">
        <w:trPr>
          <w:trHeight w:val="510"/>
        </w:trPr>
        <w:tc>
          <w:tcPr>
            <w:tcW w:w="3084" w:type="dxa"/>
            <w:shd w:val="clear" w:color="auto" w:fill="auto"/>
            <w:tcMar>
              <w:left w:w="108" w:type="dxa"/>
            </w:tcMar>
          </w:tcPr>
          <w:p w14:paraId="76B4E75B" w14:textId="77777777" w:rsidR="007A072F" w:rsidRDefault="00FB3356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Name</w:t>
            </w:r>
          </w:p>
        </w:tc>
        <w:tc>
          <w:tcPr>
            <w:tcW w:w="6157" w:type="dxa"/>
            <w:shd w:val="clear" w:color="auto" w:fill="auto"/>
            <w:tcMar>
              <w:left w:w="108" w:type="dxa"/>
            </w:tcMar>
          </w:tcPr>
          <w:p w14:paraId="151C8A5E" w14:textId="77777777" w:rsidR="007A072F" w:rsidRDefault="007A072F">
            <w:pPr>
              <w:spacing w:after="0"/>
              <w:rPr>
                <w:sz w:val="28"/>
              </w:rPr>
            </w:pPr>
          </w:p>
        </w:tc>
      </w:tr>
      <w:tr w:rsidR="007A072F" w14:paraId="36621068" w14:textId="77777777">
        <w:trPr>
          <w:trHeight w:val="510"/>
        </w:trPr>
        <w:tc>
          <w:tcPr>
            <w:tcW w:w="3084" w:type="dxa"/>
            <w:shd w:val="clear" w:color="auto" w:fill="auto"/>
            <w:tcMar>
              <w:left w:w="108" w:type="dxa"/>
            </w:tcMar>
          </w:tcPr>
          <w:p w14:paraId="0AFA140A" w14:textId="77777777" w:rsidR="007A072F" w:rsidRDefault="00FB3356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Age</w:t>
            </w:r>
          </w:p>
        </w:tc>
        <w:tc>
          <w:tcPr>
            <w:tcW w:w="6157" w:type="dxa"/>
            <w:shd w:val="clear" w:color="auto" w:fill="auto"/>
            <w:tcMar>
              <w:left w:w="108" w:type="dxa"/>
            </w:tcMar>
          </w:tcPr>
          <w:p w14:paraId="36DF7A42" w14:textId="77777777" w:rsidR="007A072F" w:rsidRDefault="007A072F">
            <w:pPr>
              <w:spacing w:after="0"/>
              <w:rPr>
                <w:sz w:val="28"/>
              </w:rPr>
            </w:pPr>
          </w:p>
        </w:tc>
      </w:tr>
      <w:tr w:rsidR="007A072F" w14:paraId="785462A4" w14:textId="77777777">
        <w:trPr>
          <w:trHeight w:val="510"/>
        </w:trPr>
        <w:tc>
          <w:tcPr>
            <w:tcW w:w="3084" w:type="dxa"/>
            <w:shd w:val="clear" w:color="auto" w:fill="auto"/>
            <w:tcMar>
              <w:left w:w="108" w:type="dxa"/>
            </w:tcMar>
          </w:tcPr>
          <w:p w14:paraId="6B1C398C" w14:textId="77777777" w:rsidR="007A072F" w:rsidRDefault="00FB3356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Male/female</w:t>
            </w:r>
          </w:p>
        </w:tc>
        <w:tc>
          <w:tcPr>
            <w:tcW w:w="6157" w:type="dxa"/>
            <w:shd w:val="clear" w:color="auto" w:fill="auto"/>
            <w:tcMar>
              <w:left w:w="108" w:type="dxa"/>
            </w:tcMar>
          </w:tcPr>
          <w:p w14:paraId="34D8B2E9" w14:textId="77777777" w:rsidR="007A072F" w:rsidRDefault="007A072F">
            <w:pPr>
              <w:spacing w:after="0"/>
              <w:rPr>
                <w:sz w:val="28"/>
              </w:rPr>
            </w:pPr>
          </w:p>
        </w:tc>
      </w:tr>
      <w:tr w:rsidR="007A072F" w14:paraId="7D3EC3FB" w14:textId="77777777">
        <w:trPr>
          <w:trHeight w:val="510"/>
        </w:trPr>
        <w:tc>
          <w:tcPr>
            <w:tcW w:w="3084" w:type="dxa"/>
            <w:shd w:val="clear" w:color="auto" w:fill="auto"/>
            <w:tcMar>
              <w:left w:w="108" w:type="dxa"/>
            </w:tcMar>
          </w:tcPr>
          <w:p w14:paraId="58593127" w14:textId="77777777" w:rsidR="007A072F" w:rsidRDefault="00FB3356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Country</w:t>
            </w:r>
          </w:p>
        </w:tc>
        <w:tc>
          <w:tcPr>
            <w:tcW w:w="6157" w:type="dxa"/>
            <w:shd w:val="clear" w:color="auto" w:fill="auto"/>
            <w:tcMar>
              <w:left w:w="108" w:type="dxa"/>
            </w:tcMar>
          </w:tcPr>
          <w:p w14:paraId="70BF7D81" w14:textId="77777777" w:rsidR="007A072F" w:rsidRDefault="007A072F">
            <w:pPr>
              <w:spacing w:after="0"/>
              <w:rPr>
                <w:sz w:val="28"/>
              </w:rPr>
            </w:pPr>
          </w:p>
        </w:tc>
      </w:tr>
      <w:tr w:rsidR="007A072F" w14:paraId="2203ADAE" w14:textId="77777777">
        <w:trPr>
          <w:trHeight w:val="510"/>
        </w:trPr>
        <w:tc>
          <w:tcPr>
            <w:tcW w:w="3084" w:type="dxa"/>
            <w:shd w:val="clear" w:color="auto" w:fill="auto"/>
            <w:tcMar>
              <w:left w:w="108" w:type="dxa"/>
            </w:tcMar>
          </w:tcPr>
          <w:p w14:paraId="6BF179C7" w14:textId="77777777" w:rsidR="007A072F" w:rsidRDefault="00FB3356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University or Institute</w:t>
            </w:r>
          </w:p>
        </w:tc>
        <w:tc>
          <w:tcPr>
            <w:tcW w:w="6157" w:type="dxa"/>
            <w:shd w:val="clear" w:color="auto" w:fill="auto"/>
            <w:tcMar>
              <w:left w:w="108" w:type="dxa"/>
            </w:tcMar>
          </w:tcPr>
          <w:p w14:paraId="29D9C267" w14:textId="77777777" w:rsidR="007A072F" w:rsidRDefault="007A072F">
            <w:pPr>
              <w:spacing w:after="0"/>
              <w:rPr>
                <w:sz w:val="28"/>
              </w:rPr>
            </w:pPr>
          </w:p>
        </w:tc>
      </w:tr>
      <w:tr w:rsidR="007A072F" w14:paraId="4257617F" w14:textId="77777777">
        <w:trPr>
          <w:trHeight w:val="510"/>
        </w:trPr>
        <w:tc>
          <w:tcPr>
            <w:tcW w:w="3084" w:type="dxa"/>
            <w:shd w:val="clear" w:color="auto" w:fill="auto"/>
            <w:tcMar>
              <w:left w:w="108" w:type="dxa"/>
            </w:tcMar>
          </w:tcPr>
          <w:p w14:paraId="022AB1E6" w14:textId="77777777" w:rsidR="007A072F" w:rsidRDefault="00FB3356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Highest obtained degree</w:t>
            </w:r>
          </w:p>
        </w:tc>
        <w:tc>
          <w:tcPr>
            <w:tcW w:w="6157" w:type="dxa"/>
            <w:shd w:val="clear" w:color="auto" w:fill="auto"/>
            <w:tcMar>
              <w:left w:w="108" w:type="dxa"/>
            </w:tcMar>
          </w:tcPr>
          <w:p w14:paraId="3AF7752F" w14:textId="77777777" w:rsidR="007A072F" w:rsidRDefault="007A072F">
            <w:pPr>
              <w:spacing w:after="0"/>
              <w:rPr>
                <w:sz w:val="28"/>
              </w:rPr>
            </w:pPr>
          </w:p>
        </w:tc>
      </w:tr>
    </w:tbl>
    <w:p w14:paraId="2D441250" w14:textId="77777777" w:rsidR="007A072F" w:rsidRDefault="007A072F">
      <w:pPr>
        <w:rPr>
          <w:sz w:val="28"/>
        </w:rPr>
      </w:pPr>
    </w:p>
    <w:tbl>
      <w:tblPr>
        <w:tblStyle w:val="Tabela-Siatka"/>
        <w:tblW w:w="9242" w:type="dxa"/>
        <w:tblLook w:val="04A0" w:firstRow="1" w:lastRow="0" w:firstColumn="1" w:lastColumn="0" w:noHBand="0" w:noVBand="1"/>
      </w:tblPr>
      <w:tblGrid>
        <w:gridCol w:w="3084"/>
        <w:gridCol w:w="6158"/>
      </w:tblGrid>
      <w:tr w:rsidR="007A072F" w14:paraId="03623438" w14:textId="77777777">
        <w:trPr>
          <w:trHeight w:val="510"/>
        </w:trPr>
        <w:tc>
          <w:tcPr>
            <w:tcW w:w="3084" w:type="dxa"/>
            <w:shd w:val="clear" w:color="auto" w:fill="auto"/>
            <w:tcMar>
              <w:left w:w="108" w:type="dxa"/>
            </w:tcMar>
          </w:tcPr>
          <w:p w14:paraId="277F645A" w14:textId="77777777" w:rsidR="007A072F" w:rsidRDefault="00FB3356" w:rsidP="006148F3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Microsymposium </w:t>
            </w:r>
            <w:r w:rsidR="006148F3">
              <w:rPr>
                <w:sz w:val="28"/>
              </w:rPr>
              <w:t>submitted/accepted</w:t>
            </w:r>
            <w:r>
              <w:rPr>
                <w:sz w:val="28"/>
              </w:rPr>
              <w:t xml:space="preserve"> your abstract (number and title)</w:t>
            </w:r>
          </w:p>
        </w:tc>
        <w:tc>
          <w:tcPr>
            <w:tcW w:w="6157" w:type="dxa"/>
            <w:shd w:val="clear" w:color="auto" w:fill="auto"/>
            <w:tcMar>
              <w:left w:w="108" w:type="dxa"/>
            </w:tcMar>
          </w:tcPr>
          <w:p w14:paraId="5D3989A4" w14:textId="77777777" w:rsidR="007A072F" w:rsidRDefault="007A072F">
            <w:pPr>
              <w:spacing w:after="0"/>
              <w:rPr>
                <w:sz w:val="28"/>
              </w:rPr>
            </w:pPr>
          </w:p>
        </w:tc>
      </w:tr>
      <w:tr w:rsidR="007A072F" w14:paraId="08960F44" w14:textId="77777777">
        <w:tc>
          <w:tcPr>
            <w:tcW w:w="9241" w:type="dxa"/>
            <w:gridSpan w:val="2"/>
            <w:shd w:val="clear" w:color="auto" w:fill="auto"/>
            <w:tcMar>
              <w:left w:w="108" w:type="dxa"/>
            </w:tcMar>
          </w:tcPr>
          <w:p w14:paraId="697A0170" w14:textId="77777777" w:rsidR="007A072F" w:rsidRDefault="00FB3356">
            <w:pPr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Abstract submitted to the ECM</w:t>
            </w:r>
          </w:p>
        </w:tc>
      </w:tr>
      <w:tr w:rsidR="007A072F" w14:paraId="559B7BE4" w14:textId="77777777">
        <w:tc>
          <w:tcPr>
            <w:tcW w:w="9241" w:type="dxa"/>
            <w:gridSpan w:val="2"/>
            <w:shd w:val="clear" w:color="auto" w:fill="auto"/>
            <w:tcMar>
              <w:left w:w="108" w:type="dxa"/>
            </w:tcMar>
          </w:tcPr>
          <w:p w14:paraId="7FD4548E" w14:textId="77777777" w:rsidR="007A072F" w:rsidRDefault="00FB3356">
            <w:pPr>
              <w:spacing w:after="0"/>
              <w:rPr>
                <w:i/>
                <w:sz w:val="28"/>
              </w:rPr>
            </w:pPr>
            <w:r>
              <w:rPr>
                <w:i/>
                <w:sz w:val="28"/>
              </w:rPr>
              <w:t>(copy paste your abstract here)</w:t>
            </w:r>
          </w:p>
          <w:p w14:paraId="0FBCB5EA" w14:textId="77777777" w:rsidR="007A072F" w:rsidRDefault="007A072F">
            <w:pPr>
              <w:spacing w:after="0"/>
              <w:rPr>
                <w:i/>
                <w:sz w:val="28"/>
              </w:rPr>
            </w:pPr>
          </w:p>
        </w:tc>
      </w:tr>
    </w:tbl>
    <w:p w14:paraId="48ECC846" w14:textId="77777777" w:rsidR="007A072F" w:rsidRDefault="00FB3356">
      <w:pPr>
        <w:rPr>
          <w:sz w:val="28"/>
        </w:rPr>
      </w:pPr>
      <w:r>
        <w:rPr>
          <w:b/>
          <w:sz w:val="28"/>
        </w:rPr>
        <w:t>Did you register in the World Directory of Crystallographers?</w:t>
      </w:r>
      <w:r>
        <w:rPr>
          <w:sz w:val="28"/>
        </w:rPr>
        <w:t xml:space="preserve">  It is free, but it is required to be eligible for this travel grant.   YES / NO</w:t>
      </w:r>
    </w:p>
    <w:tbl>
      <w:tblPr>
        <w:tblStyle w:val="Tabela-Siatka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FB3356" w14:paraId="318B9D12" w14:textId="77777777" w:rsidTr="00E5557B">
        <w:tc>
          <w:tcPr>
            <w:tcW w:w="9241" w:type="dxa"/>
            <w:shd w:val="clear" w:color="auto" w:fill="auto"/>
            <w:tcMar>
              <w:left w:w="108" w:type="dxa"/>
            </w:tcMar>
          </w:tcPr>
          <w:p w14:paraId="3ECBF53B" w14:textId="77777777" w:rsidR="00FB3356" w:rsidRDefault="00FB3356" w:rsidP="00E5557B">
            <w:pPr>
              <w:spacing w:after="0"/>
              <w:rPr>
                <w:b/>
                <w:sz w:val="28"/>
              </w:rPr>
            </w:pPr>
            <w:r>
              <w:rPr>
                <w:b/>
                <w:sz w:val="28"/>
              </w:rPr>
              <w:t>Motivation for going to the ECM</w:t>
            </w:r>
          </w:p>
        </w:tc>
      </w:tr>
      <w:tr w:rsidR="00FB3356" w14:paraId="0383BD97" w14:textId="77777777" w:rsidTr="00E5557B">
        <w:tc>
          <w:tcPr>
            <w:tcW w:w="9241" w:type="dxa"/>
            <w:shd w:val="clear" w:color="auto" w:fill="auto"/>
            <w:tcMar>
              <w:left w:w="108" w:type="dxa"/>
            </w:tcMar>
          </w:tcPr>
          <w:p w14:paraId="54157DB3" w14:textId="77777777" w:rsidR="00FB3356" w:rsidRDefault="00FB3356" w:rsidP="00E5557B">
            <w:pPr>
              <w:spacing w:after="0"/>
              <w:rPr>
                <w:i/>
                <w:sz w:val="28"/>
              </w:rPr>
            </w:pPr>
            <w:r>
              <w:rPr>
                <w:i/>
                <w:sz w:val="28"/>
              </w:rPr>
              <w:t>(write your text here)</w:t>
            </w:r>
          </w:p>
          <w:p w14:paraId="578424C7" w14:textId="77777777" w:rsidR="00FB3356" w:rsidRDefault="00FB3356" w:rsidP="00E5557B">
            <w:pPr>
              <w:spacing w:after="0"/>
              <w:rPr>
                <w:i/>
                <w:sz w:val="28"/>
              </w:rPr>
            </w:pPr>
          </w:p>
        </w:tc>
      </w:tr>
    </w:tbl>
    <w:p w14:paraId="700CEE6B" w14:textId="77777777" w:rsidR="00CA1856" w:rsidRDefault="00CA1856">
      <w:pPr>
        <w:rPr>
          <w:sz w:val="28"/>
        </w:rPr>
      </w:pPr>
    </w:p>
    <w:p w14:paraId="3B23714A" w14:textId="1B87580F" w:rsidR="007A072F" w:rsidRPr="006148F3" w:rsidRDefault="00CA1856">
      <w:pPr>
        <w:rPr>
          <w:sz w:val="28"/>
        </w:rPr>
      </w:pPr>
      <w:r>
        <w:rPr>
          <w:sz w:val="28"/>
        </w:rPr>
        <w:t>Please submit t</w:t>
      </w:r>
      <w:r w:rsidR="00FB3356">
        <w:rPr>
          <w:sz w:val="28"/>
        </w:rPr>
        <w:t>his file i</w:t>
      </w:r>
      <w:r w:rsidR="006148F3">
        <w:rPr>
          <w:sz w:val="28"/>
        </w:rPr>
        <w:t>n electronic form (word or pdf document</w:t>
      </w:r>
      <w:r w:rsidR="00FB3356">
        <w:rPr>
          <w:sz w:val="28"/>
        </w:rPr>
        <w:t xml:space="preserve">) to </w:t>
      </w:r>
      <w:hyperlink r:id="rId5" w:history="1">
        <w:r w:rsidR="006148F3" w:rsidRPr="00A454BC">
          <w:rPr>
            <w:rStyle w:val="Hipercze"/>
            <w:sz w:val="28"/>
          </w:rPr>
          <w:t>grants.officer@ecanews.org</w:t>
        </w:r>
      </w:hyperlink>
      <w:r w:rsidR="00FB3356">
        <w:rPr>
          <w:sz w:val="28"/>
        </w:rPr>
        <w:t xml:space="preserve"> </w:t>
      </w:r>
      <w:r w:rsidR="00E84167">
        <w:rPr>
          <w:sz w:val="28"/>
        </w:rPr>
        <w:t xml:space="preserve">(Klaudia Hradil) </w:t>
      </w:r>
      <w:r w:rsidR="00FB3356">
        <w:rPr>
          <w:sz w:val="28"/>
        </w:rPr>
        <w:t xml:space="preserve">before the deadline </w:t>
      </w:r>
      <w:r>
        <w:rPr>
          <w:sz w:val="28"/>
        </w:rPr>
        <w:t>(</w:t>
      </w:r>
      <w:r w:rsidR="00877BA6">
        <w:rPr>
          <w:sz w:val="28"/>
        </w:rPr>
        <w:t>30</w:t>
      </w:r>
      <w:r w:rsidR="00424E43" w:rsidRPr="00424E43">
        <w:rPr>
          <w:sz w:val="28"/>
          <w:vertAlign w:val="superscript"/>
        </w:rPr>
        <w:t>th</w:t>
      </w:r>
      <w:r w:rsidR="00424E43">
        <w:rPr>
          <w:sz w:val="28"/>
        </w:rPr>
        <w:t xml:space="preserve"> April</w:t>
      </w:r>
      <w:r w:rsidR="00FB3356">
        <w:rPr>
          <w:sz w:val="28"/>
        </w:rPr>
        <w:t xml:space="preserve"> of the year the ECM </w:t>
      </w:r>
      <w:r>
        <w:rPr>
          <w:sz w:val="28"/>
        </w:rPr>
        <w:t>is taking place)</w:t>
      </w:r>
    </w:p>
    <w:sectPr w:rsidR="007A072F" w:rsidRPr="006148F3">
      <w:pgSz w:w="11906" w:h="16838"/>
      <w:pgMar w:top="1440" w:right="1440" w:bottom="1440" w:left="144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 Light">
    <w:altName w:val="Segoe UI Light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no Pro">
    <w:altName w:val="Cambria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72F"/>
    <w:rsid w:val="00222E3F"/>
    <w:rsid w:val="00424E43"/>
    <w:rsid w:val="006148F3"/>
    <w:rsid w:val="007A072F"/>
    <w:rsid w:val="00877BA6"/>
    <w:rsid w:val="00CA1856"/>
    <w:rsid w:val="00E84167"/>
    <w:rsid w:val="00FB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ED45"/>
  <w15:docId w15:val="{B9A552D0-88D4-4B5A-A2E6-8DFAECC3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</w:style>
  <w:style w:type="paragraph" w:styleId="Nagwek1">
    <w:name w:val="heading 1"/>
    <w:basedOn w:val="Normalny"/>
    <w:next w:val="Normalny"/>
    <w:link w:val="Nagwek1Znak"/>
    <w:qFormat/>
    <w:rsid w:val="00AF1126"/>
    <w:pPr>
      <w:keepNext/>
      <w:spacing w:before="180" w:after="60" w:line="240" w:lineRule="auto"/>
      <w:ind w:left="480" w:hanging="240"/>
      <w:jc w:val="both"/>
      <w:outlineLvl w:val="0"/>
    </w:pPr>
    <w:rPr>
      <w:rFonts w:ascii="Myriad Pro Light" w:eastAsia="Times New Roman" w:hAnsi="Myriad Pro Light" w:cs="Arial"/>
      <w:b/>
      <w:bCs/>
      <w:szCs w:val="32"/>
      <w:lang w:val="en-US"/>
    </w:rPr>
  </w:style>
  <w:style w:type="paragraph" w:styleId="Nagwek2">
    <w:name w:val="heading 2"/>
    <w:basedOn w:val="Normalny"/>
    <w:next w:val="Normalny"/>
    <w:link w:val="Nagwek2Znak"/>
    <w:qFormat/>
    <w:rsid w:val="00AF1126"/>
    <w:pPr>
      <w:keepNext/>
      <w:spacing w:before="60" w:after="60" w:line="240" w:lineRule="auto"/>
      <w:jc w:val="both"/>
      <w:outlineLvl w:val="1"/>
    </w:pPr>
    <w:rPr>
      <w:rFonts w:ascii="Myriad Pro Light" w:eastAsia="Times New Roman" w:hAnsi="Myriad Pro Light" w:cs="Arial"/>
      <w:b/>
      <w:bCs/>
      <w:iCs/>
      <w:sz w:val="20"/>
      <w:szCs w:val="28"/>
      <w:lang w:val="en-US"/>
    </w:rPr>
  </w:style>
  <w:style w:type="paragraph" w:styleId="Nagwek3">
    <w:name w:val="heading 3"/>
    <w:basedOn w:val="Normalny"/>
    <w:next w:val="Normalny"/>
    <w:link w:val="Nagwek3Znak"/>
    <w:qFormat/>
    <w:rsid w:val="00AF1126"/>
    <w:pPr>
      <w:keepNext/>
      <w:spacing w:before="60" w:after="60" w:line="240" w:lineRule="auto"/>
      <w:ind w:left="180"/>
      <w:jc w:val="both"/>
      <w:outlineLvl w:val="2"/>
    </w:pPr>
    <w:rPr>
      <w:rFonts w:ascii="Myriad Pro Light" w:eastAsia="Times New Roman" w:hAnsi="Myriad Pro Light" w:cs="Arial"/>
      <w:b/>
      <w:bCs/>
      <w:sz w:val="20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DAcknowledgmentsChar">
    <w:name w:val="TD_Acknowledgments Char"/>
    <w:basedOn w:val="Domylnaczcionkaakapitu"/>
    <w:link w:val="TDAcknowledgments"/>
    <w:qFormat/>
    <w:rsid w:val="00AF1126"/>
    <w:rPr>
      <w:rFonts w:ascii="Arno Pro" w:eastAsia="Times New Roman" w:hAnsi="Arno Pro" w:cs="Times New Roman"/>
      <w:sz w:val="18"/>
      <w:szCs w:val="20"/>
      <w:lang w:val="en-US"/>
    </w:rPr>
  </w:style>
  <w:style w:type="character" w:customStyle="1" w:styleId="TDAckTitleChar">
    <w:name w:val="TD_Ack_Title Char"/>
    <w:basedOn w:val="TDAcknowledgmentsChar"/>
    <w:link w:val="TDAckTitle"/>
    <w:qFormat/>
    <w:rsid w:val="00AF1126"/>
    <w:rPr>
      <w:rFonts w:ascii="Myriad Pro Light" w:eastAsia="Times New Roman" w:hAnsi="Myriad Pro Light" w:cs="Times New Roman"/>
      <w:b/>
      <w:sz w:val="21"/>
      <w:szCs w:val="20"/>
      <w:lang w:val="en-US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AF11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BDAbstractChar">
    <w:name w:val="BD_Abstract Char"/>
    <w:basedOn w:val="Domylnaczcionkaakapitu"/>
    <w:link w:val="BDAbstract"/>
    <w:qFormat/>
    <w:rsid w:val="00AF1126"/>
    <w:rPr>
      <w:rFonts w:ascii="Arno Pro" w:eastAsia="Times New Roman" w:hAnsi="Arno Pro" w:cs="Times New Roman"/>
      <w:sz w:val="19"/>
      <w:szCs w:val="20"/>
      <w:lang w:val="en-US"/>
    </w:rPr>
  </w:style>
  <w:style w:type="character" w:customStyle="1" w:styleId="BDAbstractTitleChar">
    <w:name w:val="BD_Abstract_Title Char"/>
    <w:basedOn w:val="BDAbstractChar"/>
    <w:link w:val="BDAbstractTitle"/>
    <w:qFormat/>
    <w:rsid w:val="00AF1126"/>
    <w:rPr>
      <w:rFonts w:ascii="Arno Pro" w:eastAsia="Times New Roman" w:hAnsi="Arno Pro" w:cs="Times New Roman"/>
      <w:b/>
      <w:sz w:val="19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F1126"/>
    <w:rPr>
      <w:rFonts w:ascii="Times" w:eastAsia="Times New Roman" w:hAnsi="Times" w:cs="Times New Roman"/>
      <w:b/>
      <w:sz w:val="40"/>
      <w:szCs w:val="20"/>
      <w:lang w:val="en-US"/>
    </w:rPr>
  </w:style>
  <w:style w:type="character" w:styleId="Odwoanieprzypisukocowego">
    <w:name w:val="endnote reference"/>
    <w:basedOn w:val="Domylnaczcionkaakapitu"/>
    <w:semiHidden/>
    <w:qFormat/>
    <w:rsid w:val="00AF1126"/>
    <w:rPr>
      <w:rFonts w:ascii="Times" w:hAnsi="Times"/>
      <w:sz w:val="18"/>
      <w:vertAlign w:val="superscript"/>
    </w:rPr>
  </w:style>
  <w:style w:type="character" w:customStyle="1" w:styleId="FAAuthorInfoSubtitleChar">
    <w:name w:val="FA_Author_Info_Subtitle Char"/>
    <w:basedOn w:val="Domylnaczcionkaakapitu"/>
    <w:link w:val="FAAuthorInfoSubtitle"/>
    <w:qFormat/>
    <w:rsid w:val="00AF1126"/>
    <w:rPr>
      <w:rFonts w:ascii="Myriad Pro Light" w:eastAsia="Times New Roman" w:hAnsi="Myriad Pro Light" w:cs="Times New Roman"/>
      <w:b/>
      <w:sz w:val="19"/>
      <w:szCs w:val="14"/>
      <w:lang w:val="en-US"/>
    </w:rPr>
  </w:style>
  <w:style w:type="character" w:styleId="UyteHipercze">
    <w:name w:val="FollowedHyperlink"/>
    <w:basedOn w:val="Domylnaczcionkaakapitu"/>
    <w:qFormat/>
    <w:rsid w:val="00AF1126"/>
    <w:rPr>
      <w:color w:val="800080"/>
      <w:u w:val="single"/>
    </w:rPr>
  </w:style>
  <w:style w:type="character" w:customStyle="1" w:styleId="StopkaZnak">
    <w:name w:val="Stopka Znak"/>
    <w:basedOn w:val="Domylnaczcionkaakapitu"/>
    <w:link w:val="Stopka"/>
    <w:qFormat/>
    <w:rsid w:val="00AF1126"/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AF1126"/>
    <w:rPr>
      <w:rFonts w:ascii="Times" w:eastAsia="Times New Roman" w:hAnsi="Times" w:cs="Times New Roman"/>
      <w:sz w:val="24"/>
      <w:szCs w:val="20"/>
      <w:lang w:val="en-US"/>
    </w:rPr>
  </w:style>
  <w:style w:type="character" w:customStyle="1" w:styleId="Nagwek1Znak">
    <w:name w:val="Nagłówek 1 Znak"/>
    <w:basedOn w:val="Domylnaczcionkaakapitu"/>
    <w:link w:val="Nagwek1"/>
    <w:qFormat/>
    <w:rsid w:val="00AF1126"/>
    <w:rPr>
      <w:rFonts w:ascii="Myriad Pro Light" w:eastAsia="Times New Roman" w:hAnsi="Myriad Pro Light" w:cs="Arial"/>
      <w:b/>
      <w:bCs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qFormat/>
    <w:rsid w:val="00AF1126"/>
    <w:rPr>
      <w:rFonts w:ascii="Myriad Pro Light" w:eastAsia="Times New Roman" w:hAnsi="Myriad Pro Light" w:cs="Arial"/>
      <w:b/>
      <w:bCs/>
      <w:iCs/>
      <w:sz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qFormat/>
    <w:rsid w:val="00AF1126"/>
    <w:rPr>
      <w:rFonts w:ascii="Myriad Pro Light" w:eastAsia="Times New Roman" w:hAnsi="Myriad Pro Light" w:cs="Arial"/>
      <w:b/>
      <w:bCs/>
      <w:sz w:val="20"/>
      <w:szCs w:val="26"/>
      <w:lang w:val="en-US"/>
    </w:rPr>
  </w:style>
  <w:style w:type="character" w:customStyle="1" w:styleId="InternetLink">
    <w:name w:val="Internet Link"/>
    <w:basedOn w:val="Domylnaczcionkaakapitu"/>
    <w:rsid w:val="00AF1126"/>
    <w:rPr>
      <w:color w:val="0000FF"/>
      <w:u w:val="single"/>
    </w:rPr>
  </w:style>
  <w:style w:type="character" w:styleId="Numerstrony">
    <w:name w:val="page number"/>
    <w:basedOn w:val="Domylnaczcionkaakapitu"/>
    <w:qFormat/>
    <w:rsid w:val="00AF1126"/>
  </w:style>
  <w:style w:type="character" w:customStyle="1" w:styleId="StyleFACorrespondingAuthorFootnote7ptChar">
    <w:name w:val="Style FA_Corresponding_Author_Footnote + 7 pt Char"/>
    <w:basedOn w:val="Domylnaczcionkaakapitu"/>
    <w:link w:val="StyleFACorrespondingAuthorFootnote7pt"/>
    <w:qFormat/>
    <w:rsid w:val="00AF1126"/>
    <w:rPr>
      <w:rFonts w:ascii="Arno Pro" w:eastAsia="Times New Roman" w:hAnsi="Arno Pro" w:cs="Times New Roman"/>
      <w:sz w:val="18"/>
      <w:szCs w:val="20"/>
      <w:lang w:val="en-US"/>
    </w:rPr>
  </w:style>
  <w:style w:type="character" w:customStyle="1" w:styleId="TCTableBodyChar">
    <w:name w:val="TC_Table_Body Char"/>
    <w:basedOn w:val="Domylnaczcionkaakapitu"/>
    <w:link w:val="TCTableBody"/>
    <w:qFormat/>
    <w:rsid w:val="00AF1126"/>
    <w:rPr>
      <w:rFonts w:ascii="Arno Pro" w:eastAsia="Times New Roman" w:hAnsi="Arno Pro" w:cs="Times New Roman"/>
      <w:sz w:val="18"/>
      <w:szCs w:val="20"/>
      <w:lang w:val="en-US"/>
    </w:rPr>
  </w:style>
  <w:style w:type="character" w:customStyle="1" w:styleId="StyleTCTableBodyBoldChar">
    <w:name w:val="Style TC_Table_Body + Bold Char"/>
    <w:basedOn w:val="TCTableBodyChar"/>
    <w:link w:val="StyleTCTableBodyBold"/>
    <w:qFormat/>
    <w:rsid w:val="00AF1126"/>
    <w:rPr>
      <w:rFonts w:ascii="Arno Pro" w:eastAsia="Times New Roman" w:hAnsi="Arno Pro" w:cs="Times New Roman"/>
      <w:b/>
      <w:bCs/>
      <w:sz w:val="15"/>
      <w:szCs w:val="20"/>
      <w:lang w:val="en-US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rsid w:val="00AF1126"/>
    <w:pPr>
      <w:spacing w:line="240" w:lineRule="auto"/>
      <w:jc w:val="center"/>
    </w:pPr>
    <w:rPr>
      <w:rFonts w:ascii="Times" w:eastAsia="Times New Roman" w:hAnsi="Times" w:cs="Times New Roman"/>
      <w:b/>
      <w:sz w:val="40"/>
      <w:szCs w:val="20"/>
      <w:lang w:val="en-US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customStyle="1" w:styleId="AIReceivedDate">
    <w:name w:val="AI_Received_Date"/>
    <w:basedOn w:val="Normalny"/>
    <w:next w:val="Normalny"/>
    <w:autoRedefine/>
    <w:qFormat/>
    <w:rsid w:val="00AF1126"/>
    <w:pPr>
      <w:spacing w:after="100" w:line="240" w:lineRule="auto"/>
    </w:pPr>
    <w:rPr>
      <w:rFonts w:ascii="Arno Pro" w:eastAsia="Times New Roman" w:hAnsi="Arno Pro" w:cs="Times New Roman"/>
      <w:sz w:val="18"/>
      <w:szCs w:val="20"/>
      <w:lang w:val="en-US"/>
    </w:rPr>
  </w:style>
  <w:style w:type="paragraph" w:customStyle="1" w:styleId="TDAcknowledgments">
    <w:name w:val="TD_Acknowledgments"/>
    <w:basedOn w:val="Normalny"/>
    <w:next w:val="Normalny"/>
    <w:link w:val="TDAcknowledgmentsChar"/>
    <w:autoRedefine/>
    <w:qFormat/>
    <w:rsid w:val="00AF1126"/>
    <w:pPr>
      <w:spacing w:after="0" w:line="240" w:lineRule="auto"/>
      <w:jc w:val="both"/>
    </w:pPr>
    <w:rPr>
      <w:rFonts w:ascii="Arno Pro" w:eastAsia="Times New Roman" w:hAnsi="Arno Pro" w:cs="Times New Roman"/>
      <w:sz w:val="18"/>
      <w:szCs w:val="20"/>
      <w:lang w:val="en-US"/>
    </w:rPr>
  </w:style>
  <w:style w:type="paragraph" w:customStyle="1" w:styleId="TDAckTitle">
    <w:name w:val="TD_Ack_Title"/>
    <w:basedOn w:val="TDAcknowledgments"/>
    <w:link w:val="TDAckTitleChar"/>
    <w:qFormat/>
    <w:rsid w:val="00AF1126"/>
    <w:pPr>
      <w:spacing w:before="180" w:after="60"/>
    </w:pPr>
    <w:rPr>
      <w:rFonts w:ascii="Myriad Pro Light" w:hAnsi="Myriad Pro Light"/>
      <w:b/>
      <w:sz w:val="21"/>
    </w:rPr>
  </w:style>
  <w:style w:type="paragraph" w:customStyle="1" w:styleId="AuthorInformationTitle">
    <w:name w:val="Author_Information_Title"/>
    <w:basedOn w:val="TDAckTitle"/>
    <w:qFormat/>
    <w:rsid w:val="00AF1126"/>
  </w:style>
  <w:style w:type="paragraph" w:customStyle="1" w:styleId="BATitle">
    <w:name w:val="BA_Title"/>
    <w:basedOn w:val="Normalny"/>
    <w:next w:val="Normalny"/>
    <w:autoRedefine/>
    <w:qFormat/>
    <w:rsid w:val="00AF1126"/>
    <w:pPr>
      <w:spacing w:before="1400" w:after="180" w:line="240" w:lineRule="auto"/>
    </w:pPr>
    <w:rPr>
      <w:rFonts w:ascii="Myriad Pro Light" w:eastAsia="Times New Roman" w:hAnsi="Myriad Pro Light" w:cs="Times New Roman"/>
      <w:b/>
      <w:sz w:val="34"/>
      <w:szCs w:val="20"/>
      <w:lang w:val="en-US"/>
    </w:rPr>
  </w:style>
  <w:style w:type="paragraph" w:styleId="Tekstdymka">
    <w:name w:val="Balloon Text"/>
    <w:basedOn w:val="Normalny"/>
    <w:link w:val="TekstdymkaZnak"/>
    <w:semiHidden/>
    <w:qFormat/>
    <w:rsid w:val="00AF1126"/>
    <w:pPr>
      <w:spacing w:line="240" w:lineRule="auto"/>
      <w:jc w:val="both"/>
    </w:pPr>
    <w:rPr>
      <w:rFonts w:ascii="Tahoma" w:eastAsia="Times New Roman" w:hAnsi="Tahoma" w:cs="Tahoma"/>
      <w:sz w:val="16"/>
      <w:szCs w:val="16"/>
      <w:lang w:val="en-US"/>
    </w:rPr>
  </w:style>
  <w:style w:type="paragraph" w:customStyle="1" w:styleId="BBAuthorName">
    <w:name w:val="BB_Author_Name"/>
    <w:basedOn w:val="Normalny"/>
    <w:next w:val="Normalny"/>
    <w:autoRedefine/>
    <w:qFormat/>
    <w:rsid w:val="00AF1126"/>
    <w:pPr>
      <w:spacing w:after="180" w:line="240" w:lineRule="auto"/>
    </w:pPr>
    <w:rPr>
      <w:rFonts w:ascii="Arno Pro" w:eastAsia="Times New Roman" w:hAnsi="Arno Pro" w:cs="Times New Roman"/>
      <w:sz w:val="24"/>
      <w:szCs w:val="20"/>
      <w:lang w:val="en-US"/>
    </w:rPr>
  </w:style>
  <w:style w:type="paragraph" w:customStyle="1" w:styleId="BCAuthorAddress">
    <w:name w:val="BC_Author_Address"/>
    <w:basedOn w:val="Normalny"/>
    <w:next w:val="Normalny"/>
    <w:autoRedefine/>
    <w:qFormat/>
    <w:rsid w:val="00AF1126"/>
    <w:pPr>
      <w:spacing w:after="60" w:line="240" w:lineRule="auto"/>
    </w:pPr>
    <w:rPr>
      <w:rFonts w:ascii="Arno Pro" w:eastAsia="Times New Roman" w:hAnsi="Arno Pro" w:cs="Times New Roman"/>
      <w:sz w:val="20"/>
      <w:szCs w:val="20"/>
      <w:lang w:val="en-US"/>
    </w:rPr>
  </w:style>
  <w:style w:type="paragraph" w:customStyle="1" w:styleId="BDAbstract">
    <w:name w:val="BD_Abstract"/>
    <w:basedOn w:val="Normalny"/>
    <w:next w:val="Normalny"/>
    <w:link w:val="BDAbstractChar"/>
    <w:autoRedefine/>
    <w:qFormat/>
    <w:rsid w:val="00AF1126"/>
    <w:pPr>
      <w:pBdr>
        <w:top w:val="single" w:sz="4" w:space="1" w:color="00000A"/>
        <w:bottom w:val="single" w:sz="4" w:space="1" w:color="00000A"/>
      </w:pBdr>
      <w:spacing w:before="100" w:after="600" w:line="240" w:lineRule="auto"/>
      <w:jc w:val="both"/>
    </w:pPr>
    <w:rPr>
      <w:rFonts w:ascii="Arno Pro" w:eastAsia="Times New Roman" w:hAnsi="Arno Pro" w:cs="Times New Roman"/>
      <w:sz w:val="19"/>
      <w:szCs w:val="20"/>
      <w:lang w:val="en-US"/>
    </w:rPr>
  </w:style>
  <w:style w:type="paragraph" w:customStyle="1" w:styleId="BDAbstractTitle">
    <w:name w:val="BD_Abstract_Title"/>
    <w:basedOn w:val="BDAbstract"/>
    <w:link w:val="BDAbstractTitleChar"/>
    <w:qFormat/>
    <w:rsid w:val="00AF1126"/>
    <w:rPr>
      <w:b/>
    </w:rPr>
  </w:style>
  <w:style w:type="paragraph" w:customStyle="1" w:styleId="BEAuthorBiography">
    <w:name w:val="BE_Author_Biography"/>
    <w:basedOn w:val="Normalny"/>
    <w:autoRedefine/>
    <w:qFormat/>
    <w:rsid w:val="00AF1126"/>
    <w:pPr>
      <w:spacing w:line="240" w:lineRule="auto"/>
      <w:jc w:val="both"/>
    </w:pPr>
    <w:rPr>
      <w:rFonts w:ascii="Arno Pro" w:eastAsia="Times New Roman" w:hAnsi="Arno Pro" w:cs="Times New Roman"/>
      <w:szCs w:val="20"/>
      <w:lang w:val="en-US"/>
    </w:rPr>
  </w:style>
  <w:style w:type="paragraph" w:customStyle="1" w:styleId="BGKeywords">
    <w:name w:val="BG_Keywords"/>
    <w:basedOn w:val="Normalny"/>
    <w:next w:val="Normalny"/>
    <w:autoRedefine/>
    <w:qFormat/>
    <w:rsid w:val="00AF1126"/>
    <w:pPr>
      <w:spacing w:after="220" w:line="240" w:lineRule="auto"/>
    </w:pPr>
    <w:rPr>
      <w:rFonts w:ascii="Arno Pro" w:eastAsia="Times New Roman" w:hAnsi="Arno Pro" w:cs="Times New Roman"/>
      <w:i/>
      <w:sz w:val="20"/>
      <w:szCs w:val="20"/>
      <w:lang w:val="en-US"/>
    </w:rPr>
  </w:style>
  <w:style w:type="paragraph" w:customStyle="1" w:styleId="BHBriefs">
    <w:name w:val="BH_Briefs"/>
    <w:basedOn w:val="Normalny"/>
    <w:autoRedefine/>
    <w:qFormat/>
    <w:rsid w:val="00AF1126"/>
    <w:pPr>
      <w:spacing w:before="180" w:after="60" w:line="240" w:lineRule="auto"/>
    </w:pPr>
    <w:rPr>
      <w:rFonts w:ascii="Arno Pro" w:eastAsia="Times New Roman" w:hAnsi="Arno Pro" w:cs="Times New Roman"/>
      <w:sz w:val="20"/>
      <w:szCs w:val="20"/>
      <w:lang w:val="en-US"/>
    </w:rPr>
  </w:style>
  <w:style w:type="paragraph" w:customStyle="1" w:styleId="BIEmailAddress">
    <w:name w:val="BI_Email_Address"/>
    <w:basedOn w:val="Normalny"/>
    <w:autoRedefine/>
    <w:qFormat/>
    <w:rsid w:val="00AF1126"/>
    <w:pPr>
      <w:spacing w:after="100" w:line="240" w:lineRule="auto"/>
    </w:pPr>
    <w:rPr>
      <w:rFonts w:ascii="Arno Pro" w:eastAsia="Times New Roman" w:hAnsi="Arno Pro" w:cs="Times New Roman"/>
      <w:sz w:val="18"/>
      <w:szCs w:val="20"/>
      <w:lang w:val="en-US"/>
    </w:rPr>
  </w:style>
  <w:style w:type="paragraph" w:customStyle="1" w:styleId="FAAuthorInfoSubtitle">
    <w:name w:val="FA_Author_Info_Subtitle"/>
    <w:basedOn w:val="Normalny"/>
    <w:link w:val="FAAuthorInfoSubtitleChar"/>
    <w:autoRedefine/>
    <w:qFormat/>
    <w:rsid w:val="00AF1126"/>
    <w:pPr>
      <w:spacing w:before="120" w:after="60" w:line="240" w:lineRule="auto"/>
    </w:pPr>
    <w:rPr>
      <w:rFonts w:ascii="Myriad Pro Light" w:eastAsia="Times New Roman" w:hAnsi="Myriad Pro Light" w:cs="Times New Roman"/>
      <w:b/>
      <w:sz w:val="19"/>
      <w:szCs w:val="14"/>
      <w:lang w:val="en-US"/>
    </w:rPr>
  </w:style>
  <w:style w:type="paragraph" w:customStyle="1" w:styleId="FCChartFootnote">
    <w:name w:val="FC_Chart_Footnote"/>
    <w:basedOn w:val="Normalny"/>
    <w:next w:val="Normalny"/>
    <w:autoRedefine/>
    <w:qFormat/>
    <w:rsid w:val="00AF1126"/>
    <w:pPr>
      <w:spacing w:before="60" w:after="120" w:line="240" w:lineRule="auto"/>
      <w:ind w:firstLine="187"/>
      <w:jc w:val="both"/>
    </w:pPr>
    <w:rPr>
      <w:rFonts w:ascii="Arno Pro" w:eastAsia="Times New Roman" w:hAnsi="Arno Pro" w:cs="Times New Roman"/>
      <w:sz w:val="18"/>
      <w:szCs w:val="20"/>
      <w:lang w:val="en-US"/>
    </w:rPr>
  </w:style>
  <w:style w:type="paragraph" w:customStyle="1" w:styleId="FDSchemeFootnote">
    <w:name w:val="FD_Scheme_Footnote"/>
    <w:basedOn w:val="Normalny"/>
    <w:next w:val="Normalny"/>
    <w:autoRedefine/>
    <w:qFormat/>
    <w:rsid w:val="00AF1126"/>
    <w:pPr>
      <w:spacing w:before="60" w:after="120" w:line="240" w:lineRule="auto"/>
      <w:ind w:firstLine="187"/>
      <w:jc w:val="both"/>
    </w:pPr>
    <w:rPr>
      <w:rFonts w:ascii="Arno Pro" w:eastAsia="Times New Roman" w:hAnsi="Arno Pro" w:cs="Times New Roman"/>
      <w:sz w:val="18"/>
      <w:szCs w:val="20"/>
      <w:lang w:val="en-US"/>
    </w:rPr>
  </w:style>
  <w:style w:type="paragraph" w:customStyle="1" w:styleId="FETableFootnote">
    <w:name w:val="FE_Table_Footnote"/>
    <w:basedOn w:val="Normalny"/>
    <w:next w:val="Normalny"/>
    <w:autoRedefine/>
    <w:qFormat/>
    <w:rsid w:val="00AF1126"/>
    <w:pPr>
      <w:spacing w:before="60" w:after="120" w:line="240" w:lineRule="auto"/>
      <w:ind w:firstLine="187"/>
      <w:jc w:val="both"/>
    </w:pPr>
    <w:rPr>
      <w:rFonts w:ascii="Arno Pro" w:eastAsia="Times New Roman" w:hAnsi="Arno Pro" w:cs="Times New Roman"/>
      <w:sz w:val="18"/>
      <w:szCs w:val="20"/>
      <w:lang w:val="en-US"/>
    </w:rPr>
  </w:style>
  <w:style w:type="paragraph" w:styleId="Stopka">
    <w:name w:val="footer"/>
    <w:basedOn w:val="Normalny"/>
    <w:link w:val="StopkaZnak"/>
    <w:rsid w:val="00AF1126"/>
    <w:pPr>
      <w:tabs>
        <w:tab w:val="center" w:pos="4320"/>
        <w:tab w:val="right" w:pos="8640"/>
      </w:tabs>
      <w:spacing w:line="24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Tekstprzypisudolnego">
    <w:name w:val="footnote text"/>
    <w:basedOn w:val="Normalny"/>
    <w:next w:val="Normalny"/>
    <w:link w:val="TekstprzypisudolnegoZnak"/>
    <w:semiHidden/>
    <w:qFormat/>
    <w:rsid w:val="00AF1126"/>
    <w:pPr>
      <w:spacing w:line="24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SNSynopsisTOC">
    <w:name w:val="SN_Synopsis_TOC"/>
    <w:basedOn w:val="Normalny"/>
    <w:next w:val="Normalny"/>
    <w:autoRedefine/>
    <w:qFormat/>
    <w:rsid w:val="00AF1126"/>
    <w:pPr>
      <w:spacing w:after="60" w:line="240" w:lineRule="auto"/>
      <w:jc w:val="both"/>
    </w:pPr>
    <w:rPr>
      <w:rFonts w:ascii="Arno Pro" w:eastAsia="Times New Roman" w:hAnsi="Arno Pro" w:cs="Times New Roman"/>
      <w:sz w:val="20"/>
      <w:szCs w:val="20"/>
      <w:lang w:val="en-US"/>
    </w:rPr>
  </w:style>
  <w:style w:type="paragraph" w:customStyle="1" w:styleId="StyleBIEmailAddress95pt">
    <w:name w:val="Style BI_Email_Address + 9.5 pt"/>
    <w:basedOn w:val="BIEmailAddress"/>
    <w:qFormat/>
    <w:rsid w:val="00AF1126"/>
    <w:pPr>
      <w:spacing w:after="60"/>
    </w:pPr>
    <w:rPr>
      <w:sz w:val="19"/>
    </w:rPr>
  </w:style>
  <w:style w:type="paragraph" w:customStyle="1" w:styleId="StyleFACorrespondingAuthorFootnote7pt">
    <w:name w:val="Style FA_Corresponding_Author_Footnote + 7 pt"/>
    <w:basedOn w:val="Normalny"/>
    <w:link w:val="StyleFACorrespondingAuthorFootnote7ptChar"/>
    <w:autoRedefine/>
    <w:qFormat/>
    <w:rsid w:val="00AF1126"/>
    <w:pPr>
      <w:spacing w:after="0" w:line="240" w:lineRule="auto"/>
    </w:pPr>
    <w:rPr>
      <w:rFonts w:ascii="Arno Pro" w:eastAsia="Times New Roman" w:hAnsi="Arno Pro" w:cs="Times New Roman"/>
      <w:sz w:val="18"/>
      <w:szCs w:val="20"/>
      <w:lang w:val="en-US"/>
    </w:rPr>
  </w:style>
  <w:style w:type="paragraph" w:customStyle="1" w:styleId="TCTableBody">
    <w:name w:val="TC_Table_Body"/>
    <w:basedOn w:val="Normalny"/>
    <w:next w:val="Normalny"/>
    <w:link w:val="TCTableBodyChar"/>
    <w:autoRedefine/>
    <w:qFormat/>
    <w:rsid w:val="00AF1126"/>
    <w:pPr>
      <w:spacing w:before="20" w:after="60" w:line="240" w:lineRule="auto"/>
      <w:jc w:val="both"/>
    </w:pPr>
    <w:rPr>
      <w:rFonts w:ascii="Arno Pro" w:eastAsia="Times New Roman" w:hAnsi="Arno Pro" w:cs="Times New Roman"/>
      <w:sz w:val="18"/>
      <w:szCs w:val="20"/>
      <w:lang w:val="en-US"/>
    </w:rPr>
  </w:style>
  <w:style w:type="paragraph" w:customStyle="1" w:styleId="StyleTCTableBodyBold">
    <w:name w:val="Style TC_Table_Body + Bold"/>
    <w:basedOn w:val="TCTableBody"/>
    <w:link w:val="StyleTCTableBodyBoldChar"/>
    <w:qFormat/>
    <w:rsid w:val="00AF1126"/>
    <w:rPr>
      <w:b/>
      <w:bCs/>
      <w:sz w:val="15"/>
    </w:rPr>
  </w:style>
  <w:style w:type="paragraph" w:customStyle="1" w:styleId="TAMainText">
    <w:name w:val="TA_Main_Text"/>
    <w:basedOn w:val="Normalny"/>
    <w:autoRedefine/>
    <w:qFormat/>
    <w:rsid w:val="00AF1126"/>
    <w:pPr>
      <w:spacing w:after="60" w:line="240" w:lineRule="auto"/>
      <w:ind w:firstLine="180"/>
      <w:jc w:val="both"/>
    </w:pPr>
    <w:rPr>
      <w:rFonts w:ascii="Arno Pro" w:eastAsia="Times New Roman" w:hAnsi="Arno Pro" w:cs="Times New Roman"/>
      <w:sz w:val="19"/>
      <w:szCs w:val="20"/>
      <w:lang w:val="en-US"/>
    </w:rPr>
  </w:style>
  <w:style w:type="paragraph" w:customStyle="1" w:styleId="TESupportingInformation">
    <w:name w:val="TE_Supporting_Information"/>
    <w:basedOn w:val="Normalny"/>
    <w:next w:val="Normalny"/>
    <w:autoRedefine/>
    <w:qFormat/>
    <w:rsid w:val="00AF1126"/>
    <w:pPr>
      <w:spacing w:after="0" w:line="240" w:lineRule="auto"/>
      <w:jc w:val="both"/>
    </w:pPr>
    <w:rPr>
      <w:rFonts w:ascii="Arno Pro" w:eastAsia="Times New Roman" w:hAnsi="Arno Pro" w:cs="Times New Roman"/>
      <w:sz w:val="18"/>
      <w:szCs w:val="20"/>
      <w:lang w:val="en-US"/>
    </w:rPr>
  </w:style>
  <w:style w:type="paragraph" w:customStyle="1" w:styleId="TESupportingInfoTitle">
    <w:name w:val="TE_Supporting_Info_Title"/>
    <w:basedOn w:val="TESupportingInformation"/>
    <w:autoRedefine/>
    <w:qFormat/>
    <w:rsid w:val="00AF1126"/>
    <w:pPr>
      <w:spacing w:before="180" w:after="60"/>
    </w:pPr>
    <w:rPr>
      <w:rFonts w:ascii="Myriad Pro Light" w:hAnsi="Myriad Pro Light"/>
      <w:b/>
      <w:caps/>
      <w:sz w:val="21"/>
      <w:szCs w:val="18"/>
    </w:rPr>
  </w:style>
  <w:style w:type="paragraph" w:customStyle="1" w:styleId="TFReferencesSection">
    <w:name w:val="TF_References_Section"/>
    <w:basedOn w:val="Normalny"/>
    <w:next w:val="Normalny"/>
    <w:autoRedefine/>
    <w:qFormat/>
    <w:rsid w:val="00AF1126"/>
    <w:pPr>
      <w:spacing w:after="0" w:line="240" w:lineRule="auto"/>
      <w:ind w:firstLine="187"/>
      <w:jc w:val="both"/>
    </w:pPr>
    <w:rPr>
      <w:rFonts w:ascii="Arno Pro" w:eastAsia="Times New Roman" w:hAnsi="Arno Pro" w:cs="Times New Roman"/>
      <w:sz w:val="17"/>
      <w:szCs w:val="14"/>
      <w:lang w:val="en-US"/>
    </w:rPr>
  </w:style>
  <w:style w:type="paragraph" w:customStyle="1" w:styleId="VAFigureCaption">
    <w:name w:val="VA_Figure_Caption"/>
    <w:basedOn w:val="Normalny"/>
    <w:next w:val="Normalny"/>
    <w:autoRedefine/>
    <w:qFormat/>
    <w:rsid w:val="00AF1126"/>
    <w:pPr>
      <w:spacing w:before="200" w:after="120" w:line="240" w:lineRule="auto"/>
      <w:jc w:val="both"/>
    </w:pPr>
    <w:rPr>
      <w:rFonts w:ascii="Arno Pro" w:eastAsia="Times New Roman" w:hAnsi="Arno Pro" w:cs="Times New Roman"/>
      <w:sz w:val="18"/>
      <w:szCs w:val="20"/>
      <w:lang w:val="en-US"/>
    </w:rPr>
  </w:style>
  <w:style w:type="paragraph" w:customStyle="1" w:styleId="VBChartTitle">
    <w:name w:val="VB_Chart_Title"/>
    <w:basedOn w:val="Normalny"/>
    <w:next w:val="Normalny"/>
    <w:autoRedefine/>
    <w:qFormat/>
    <w:rsid w:val="00AF1126"/>
    <w:pPr>
      <w:spacing w:after="180" w:line="240" w:lineRule="auto"/>
      <w:jc w:val="both"/>
    </w:pPr>
    <w:rPr>
      <w:rFonts w:ascii="Arno Pro" w:eastAsia="Times New Roman" w:hAnsi="Arno Pro" w:cs="Times New Roman"/>
      <w:b/>
      <w:sz w:val="19"/>
      <w:szCs w:val="20"/>
      <w:lang w:val="en-US"/>
    </w:rPr>
  </w:style>
  <w:style w:type="paragraph" w:customStyle="1" w:styleId="VCSchemeTitle">
    <w:name w:val="VC_Scheme_Title"/>
    <w:basedOn w:val="Normalny"/>
    <w:next w:val="Normalny"/>
    <w:autoRedefine/>
    <w:qFormat/>
    <w:rsid w:val="00AF1126"/>
    <w:pPr>
      <w:spacing w:after="180" w:line="240" w:lineRule="auto"/>
      <w:jc w:val="both"/>
    </w:pPr>
    <w:rPr>
      <w:rFonts w:ascii="Arno Pro" w:eastAsia="Times New Roman" w:hAnsi="Arno Pro" w:cs="Times New Roman"/>
      <w:b/>
      <w:sz w:val="19"/>
      <w:szCs w:val="20"/>
      <w:lang w:val="en-US"/>
    </w:rPr>
  </w:style>
  <w:style w:type="paragraph" w:customStyle="1" w:styleId="VDTableTitle">
    <w:name w:val="VD_Table_Title"/>
    <w:basedOn w:val="Normalny"/>
    <w:next w:val="Normalny"/>
    <w:autoRedefine/>
    <w:qFormat/>
    <w:rsid w:val="00AF1126"/>
    <w:pPr>
      <w:spacing w:after="180" w:line="240" w:lineRule="auto"/>
      <w:jc w:val="both"/>
    </w:pPr>
    <w:rPr>
      <w:rFonts w:ascii="Arno Pro" w:eastAsia="Times New Roman" w:hAnsi="Arno Pro" w:cs="Times New Roman"/>
      <w:b/>
      <w:sz w:val="19"/>
      <w:szCs w:val="19"/>
      <w:lang w:val="en-US"/>
    </w:rPr>
  </w:style>
  <w:style w:type="table" w:styleId="Tabela-Siatka">
    <w:name w:val="Table Grid"/>
    <w:basedOn w:val="Standardowy"/>
    <w:uiPriority w:val="59"/>
    <w:rsid w:val="008F70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14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nts.officer@ecanews.or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UA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Hadermann</dc:creator>
  <dc:description/>
  <cp:lastModifiedBy>Antoni Guliński</cp:lastModifiedBy>
  <cp:revision>5</cp:revision>
  <dcterms:created xsi:type="dcterms:W3CDTF">2022-05-11T09:48:00Z</dcterms:created>
  <dcterms:modified xsi:type="dcterms:W3CDTF">2025-04-14T09:58:00Z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